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60"/>
        <w:gridCol w:w="1961"/>
        <w:gridCol w:w="4818"/>
      </w:tblGrid>
      <w:tr w:rsidR="00F70971" w:rsidRPr="00426C45" w:rsidTr="005E40C1">
        <w:trPr>
          <w:jc w:val="center"/>
        </w:trPr>
        <w:tc>
          <w:tcPr>
            <w:tcW w:w="2860" w:type="dxa"/>
            <w:shd w:val="clear" w:color="auto" w:fill="auto"/>
          </w:tcPr>
          <w:p w:rsidR="00F70971" w:rsidRPr="00426C45" w:rsidRDefault="00F70971" w:rsidP="005E40C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1961" w:type="dxa"/>
            <w:shd w:val="clear" w:color="auto" w:fill="auto"/>
          </w:tcPr>
          <w:p w:rsidR="00F70971" w:rsidRPr="00426C45" w:rsidRDefault="00F70971" w:rsidP="005E40C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818" w:type="dxa"/>
            <w:shd w:val="clear" w:color="auto" w:fill="auto"/>
          </w:tcPr>
          <w:p w:rsidR="00F70971" w:rsidRPr="00426C45" w:rsidRDefault="00F70971" w:rsidP="005E40C1">
            <w:pPr>
              <w:spacing w:after="0" w:line="240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 w:rsidRPr="00426C45"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№ 1 </w:t>
            </w:r>
            <w:r w:rsidRPr="00426C45">
              <w:rPr>
                <w:rFonts w:ascii="Liberation Serif" w:hAnsi="Liberation Serif"/>
                <w:sz w:val="28"/>
                <w:szCs w:val="28"/>
              </w:rPr>
              <w:t>к Постановлению</w:t>
            </w:r>
          </w:p>
        </w:tc>
      </w:tr>
      <w:tr w:rsidR="00F70971" w:rsidRPr="00426C45" w:rsidTr="005E40C1">
        <w:trPr>
          <w:jc w:val="center"/>
        </w:trPr>
        <w:tc>
          <w:tcPr>
            <w:tcW w:w="2860" w:type="dxa"/>
            <w:shd w:val="clear" w:color="auto" w:fill="auto"/>
          </w:tcPr>
          <w:p w:rsidR="00F70971" w:rsidRPr="00426C45" w:rsidRDefault="00F70971" w:rsidP="005E40C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F70971" w:rsidRPr="00426C45" w:rsidRDefault="00F70971" w:rsidP="005E40C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F70971" w:rsidRPr="00426C45" w:rsidRDefault="00F70971" w:rsidP="005E40C1">
            <w:pPr>
              <w:spacing w:after="0" w:line="240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426C45">
              <w:rPr>
                <w:rFonts w:ascii="Liberation Serif" w:hAnsi="Liberation Serif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F70971" w:rsidRPr="00426C45" w:rsidTr="005E40C1">
        <w:trPr>
          <w:jc w:val="center"/>
        </w:trPr>
        <w:tc>
          <w:tcPr>
            <w:tcW w:w="2860" w:type="dxa"/>
            <w:shd w:val="clear" w:color="auto" w:fill="auto"/>
          </w:tcPr>
          <w:p w:rsidR="00F70971" w:rsidRPr="00426C45" w:rsidRDefault="00F70971" w:rsidP="005E40C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1961" w:type="dxa"/>
            <w:shd w:val="clear" w:color="auto" w:fill="auto"/>
          </w:tcPr>
          <w:p w:rsidR="00F70971" w:rsidRPr="00426C45" w:rsidRDefault="00F70971" w:rsidP="005E40C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818" w:type="dxa"/>
            <w:shd w:val="clear" w:color="auto" w:fill="auto"/>
          </w:tcPr>
          <w:p w:rsidR="00F70971" w:rsidRPr="00426C45" w:rsidRDefault="00F70971" w:rsidP="005E40C1">
            <w:pPr>
              <w:spacing w:after="0" w:line="240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426C45">
              <w:rPr>
                <w:rFonts w:ascii="Liberation Serif" w:hAnsi="Liberation Serif"/>
                <w:sz w:val="28"/>
                <w:szCs w:val="28"/>
              </w:rPr>
              <w:t>от __________________ № __________</w:t>
            </w:r>
          </w:p>
        </w:tc>
      </w:tr>
    </w:tbl>
    <w:p w:rsidR="00F70971" w:rsidRPr="007A12BB" w:rsidRDefault="00F70971" w:rsidP="00F7097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70971" w:rsidRDefault="00F70971" w:rsidP="00F7097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70971" w:rsidRPr="001355F3" w:rsidRDefault="00F70971" w:rsidP="00F7097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355F3">
        <w:rPr>
          <w:rFonts w:ascii="Liberation Serif" w:hAnsi="Liberation Serif"/>
          <w:b/>
          <w:sz w:val="28"/>
          <w:szCs w:val="28"/>
        </w:rPr>
        <w:t>ПЕРЕЧЕНЬ</w:t>
      </w:r>
    </w:p>
    <w:p w:rsidR="00F70971" w:rsidRDefault="00F70971" w:rsidP="00F7097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F70971" w:rsidRDefault="00F70971" w:rsidP="00F7097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приоритетных направлений, по которым проводится конкурс</w:t>
      </w:r>
    </w:p>
    <w:p w:rsidR="00F70971" w:rsidRDefault="00F70971" w:rsidP="00F7097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среди социально ориентированных некоммерческих организаций</w:t>
      </w:r>
    </w:p>
    <w:p w:rsidR="00F70971" w:rsidRDefault="00F70971" w:rsidP="00F7097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право получения субсидий из бюджета </w:t>
      </w:r>
    </w:p>
    <w:p w:rsidR="00F70971" w:rsidRDefault="00F70971" w:rsidP="00F7097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образования «город Екатеринбург» </w:t>
      </w:r>
    </w:p>
    <w:p w:rsidR="00F70971" w:rsidRPr="00435823" w:rsidRDefault="00F70971" w:rsidP="00F7097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реализацию социально значимых проектов в 202</w:t>
      </w:r>
      <w:r w:rsidR="006A5091" w:rsidRPr="006A5091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году</w:t>
      </w:r>
    </w:p>
    <w:p w:rsidR="00F70971" w:rsidRPr="007A12BB" w:rsidRDefault="00F70971" w:rsidP="00F7097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4"/>
        <w:gridCol w:w="1514"/>
        <w:gridCol w:w="1760"/>
      </w:tblGrid>
      <w:tr w:rsidR="00F70971" w:rsidRPr="004915B0" w:rsidTr="00F70971">
        <w:trPr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Направление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 xml:space="preserve">Предельный размер субсидии </w:t>
            </w:r>
          </w:p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на один проект,</w:t>
            </w:r>
          </w:p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тыс. руб.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 xml:space="preserve">Минимальное количество проектов, </w:t>
            </w:r>
          </w:p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на реализацию которых может быть предоставлена субсидия, ед.</w:t>
            </w:r>
          </w:p>
        </w:tc>
      </w:tr>
      <w:tr w:rsidR="00F70971" w:rsidRPr="004915B0" w:rsidTr="00F70971">
        <w:trPr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 xml:space="preserve">1. Развитие межнационального сотрудничества, сохранение и защита самобытности, культуры, языков </w:t>
            </w:r>
            <w:r w:rsidRPr="004915B0">
              <w:rPr>
                <w:rFonts w:ascii="Liberation Serif" w:hAnsi="Liberation Serif"/>
                <w:sz w:val="24"/>
                <w:szCs w:val="24"/>
              </w:rPr>
              <w:br/>
              <w:t>и традиций народов Российской Федерации, проживающих на территории муниципального образования «город Екатеринбург»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250,000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F70971" w:rsidRPr="004915B0" w:rsidTr="00F70971">
        <w:trPr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 xml:space="preserve">2. Создание условий для организации досуга и проведение культурно-досуговых мероприятий для людей пожилого возраста, поддержка ветеранского движения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200,000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F70971" w:rsidRPr="004915B0" w:rsidTr="00F70971">
        <w:trPr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3. Увековечение памяти жертв политических репрессий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200,000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70971" w:rsidRPr="004915B0" w:rsidTr="00F70971">
        <w:trPr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4. Содействие деятельности ресурсных центров поддержки социально ориентированных некоммерческих организаций, направленной на развитие институтов гражданского общества, формирование инфраструктуры для поддержки некоммерческих организаций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100,000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915B0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</w:tr>
      <w:tr w:rsidR="00F70971" w:rsidRPr="004915B0" w:rsidTr="00F70971">
        <w:trPr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5. Поддержка социальной активности женщин и женского движения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100,000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70971" w:rsidRPr="004915B0" w:rsidTr="00F70971">
        <w:trPr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6. Создание условий для социальной и культурной адаптации мигрантов, проведение мероприятий по противодействию экстремизму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100,000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F70971" w:rsidRPr="004915B0" w:rsidTr="00F70971">
        <w:trPr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 xml:space="preserve">7. Организация и осуществление мероприятий по работе </w:t>
            </w:r>
            <w:r w:rsidRPr="004915B0">
              <w:rPr>
                <w:rFonts w:ascii="Liberation Serif" w:hAnsi="Liberation Serif"/>
                <w:sz w:val="24"/>
                <w:szCs w:val="24"/>
              </w:rPr>
              <w:br/>
              <w:t>с детьми и молодежью, деятельность в сфере патриотического воспитания граждан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100,000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70971" w:rsidRPr="004915B0" w:rsidTr="00F70971">
        <w:trPr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8. Поддержка деятельности территориального общественного самоуправления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100,000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F70971" w:rsidRPr="004915B0" w:rsidTr="00F70971">
        <w:trPr>
          <w:trHeight w:val="227"/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9. Социальная адаптация инвалидов и их семей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100,000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F70971" w:rsidRPr="004915B0" w:rsidTr="00F70971">
        <w:trPr>
          <w:trHeight w:val="85"/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 xml:space="preserve">10. Формирование в обществе нетерпимости </w:t>
            </w:r>
            <w:r w:rsidRPr="004915B0">
              <w:rPr>
                <w:rFonts w:ascii="Liberation Serif" w:hAnsi="Liberation Serif"/>
                <w:sz w:val="24"/>
                <w:szCs w:val="24"/>
              </w:rPr>
              <w:br/>
              <w:t xml:space="preserve">к коррупционному поведению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100,000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70971" w:rsidRPr="004915B0" w:rsidTr="00F70971">
        <w:trPr>
          <w:trHeight w:val="85"/>
          <w:tblHeader/>
          <w:jc w:val="center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70971" w:rsidP="004915B0">
            <w:pPr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4915B0">
              <w:rPr>
                <w:rFonts w:ascii="Liberation Serif" w:hAnsi="Liberation Serif"/>
                <w:sz w:val="24"/>
                <w:szCs w:val="24"/>
              </w:rPr>
              <w:t>11. Профилактика зависимостей и продвижение ценностей здорового образа жизни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C3D7D" w:rsidP="00FC3D7D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81</w:t>
            </w:r>
            <w:r w:rsidR="00F70971" w:rsidRPr="004915B0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  <w:r w:rsidR="00F70971" w:rsidRPr="004915B0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1" w:rsidRPr="004915B0" w:rsidRDefault="00FC3D7D" w:rsidP="004915B0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F70971" w:rsidRPr="007A12BB" w:rsidRDefault="00F70971" w:rsidP="00F70971"/>
    <w:p w:rsidR="00F05D58" w:rsidRPr="00F70971" w:rsidRDefault="00F05D58" w:rsidP="00F70971">
      <w:pPr>
        <w:spacing w:after="0"/>
        <w:rPr>
          <w:rFonts w:ascii="Liberation Serif" w:hAnsi="Liberation Serif"/>
          <w:sz w:val="24"/>
          <w:szCs w:val="24"/>
        </w:rPr>
      </w:pPr>
    </w:p>
    <w:sectPr w:rsidR="00F05D58" w:rsidRPr="00F70971" w:rsidSect="00F7097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54" w:rsidRDefault="00B54454">
      <w:pPr>
        <w:spacing w:after="0" w:line="240" w:lineRule="auto"/>
      </w:pPr>
      <w:r>
        <w:separator/>
      </w:r>
    </w:p>
  </w:endnote>
  <w:endnote w:type="continuationSeparator" w:id="0">
    <w:p w:rsidR="00B54454" w:rsidRDefault="00B5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54" w:rsidRDefault="00B54454">
      <w:pPr>
        <w:spacing w:after="0" w:line="240" w:lineRule="auto"/>
      </w:pPr>
      <w:r>
        <w:separator/>
      </w:r>
    </w:p>
  </w:footnote>
  <w:footnote w:type="continuationSeparator" w:id="0">
    <w:p w:rsidR="00B54454" w:rsidRDefault="00B5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45" w:rsidRPr="00781CB5" w:rsidRDefault="004915B0">
    <w:pPr>
      <w:pStyle w:val="a3"/>
      <w:jc w:val="center"/>
      <w:rPr>
        <w:rFonts w:ascii="Liberation Serif" w:hAnsi="Liberation Serif"/>
        <w:sz w:val="24"/>
        <w:szCs w:val="24"/>
      </w:rPr>
    </w:pPr>
    <w:r w:rsidRPr="00781CB5">
      <w:rPr>
        <w:rFonts w:ascii="Liberation Serif" w:hAnsi="Liberation Serif"/>
        <w:sz w:val="24"/>
        <w:szCs w:val="24"/>
      </w:rPr>
      <w:fldChar w:fldCharType="begin"/>
    </w:r>
    <w:r w:rsidRPr="00781CB5">
      <w:rPr>
        <w:rFonts w:ascii="Liberation Serif" w:hAnsi="Liberation Serif"/>
        <w:sz w:val="24"/>
        <w:szCs w:val="24"/>
      </w:rPr>
      <w:instrText>PAGE   \* MERGEFORMAT</w:instrText>
    </w:r>
    <w:r w:rsidRPr="00781CB5">
      <w:rPr>
        <w:rFonts w:ascii="Liberation Serif" w:hAnsi="Liberation Serif"/>
        <w:sz w:val="24"/>
        <w:szCs w:val="24"/>
      </w:rPr>
      <w:fldChar w:fldCharType="separate"/>
    </w:r>
    <w:r w:rsidR="006A5091">
      <w:rPr>
        <w:rFonts w:ascii="Liberation Serif" w:hAnsi="Liberation Serif"/>
        <w:noProof/>
        <w:sz w:val="24"/>
        <w:szCs w:val="24"/>
      </w:rPr>
      <w:t>2</w:t>
    </w:r>
    <w:r w:rsidRPr="00781CB5">
      <w:rPr>
        <w:rFonts w:ascii="Liberation Serif" w:hAnsi="Liberation Serif"/>
        <w:sz w:val="24"/>
        <w:szCs w:val="24"/>
      </w:rPr>
      <w:fldChar w:fldCharType="end"/>
    </w:r>
  </w:p>
  <w:p w:rsidR="00DB0953" w:rsidRDefault="00B544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0B"/>
    <w:rsid w:val="0006708F"/>
    <w:rsid w:val="00296945"/>
    <w:rsid w:val="004915B0"/>
    <w:rsid w:val="005F43FB"/>
    <w:rsid w:val="00614092"/>
    <w:rsid w:val="006A5091"/>
    <w:rsid w:val="00B4500B"/>
    <w:rsid w:val="00B54454"/>
    <w:rsid w:val="00EC5D5A"/>
    <w:rsid w:val="00F05D58"/>
    <w:rsid w:val="00F70971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92EF"/>
  <w15:chartTrackingRefBased/>
  <w15:docId w15:val="{63DC36AD-928F-43E7-953F-B0D410F1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9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Liberation Serif"/>
    </w:rPr>
  </w:style>
  <w:style w:type="character" w:customStyle="1" w:styleId="a4">
    <w:name w:val="Верхний колонтитул Знак"/>
    <w:basedOn w:val="a0"/>
    <w:link w:val="a3"/>
    <w:rsid w:val="00F70971"/>
    <w:rPr>
      <w:rFonts w:ascii="Calibri" w:eastAsia="Calibri" w:hAnsi="Calibri" w:cs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6C11-2FD9-44B8-82FC-5A0FF4B3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Авилова Ксения Алексеевна</dc:creator>
  <cp:keywords/>
  <dc:description/>
  <cp:lastModifiedBy>Юрина Татьяна Владимировна</cp:lastModifiedBy>
  <cp:revision>4</cp:revision>
  <cp:lastPrinted>2021-06-15T07:22:00Z</cp:lastPrinted>
  <dcterms:created xsi:type="dcterms:W3CDTF">2021-06-15T09:57:00Z</dcterms:created>
  <dcterms:modified xsi:type="dcterms:W3CDTF">2021-11-19T05:30:00Z</dcterms:modified>
</cp:coreProperties>
</file>